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A9" w:rsidRPr="00BE0C30" w:rsidRDefault="000377A9" w:rsidP="00EC1FBE">
      <w:pPr>
        <w:spacing w:line="276" w:lineRule="auto"/>
        <w:jc w:val="center"/>
        <w:rPr>
          <w:rFonts w:ascii="Arial" w:hAnsi="Arial" w:cs="Arial"/>
          <w:b/>
        </w:rPr>
      </w:pPr>
      <w:r w:rsidRPr="00BE0C30">
        <w:rPr>
          <w:rFonts w:ascii="Arial" w:hAnsi="Arial" w:cs="Arial"/>
          <w:b/>
        </w:rPr>
        <w:t xml:space="preserve">Obec </w:t>
      </w:r>
      <w:r w:rsidR="00361D0F">
        <w:rPr>
          <w:rFonts w:ascii="Arial" w:hAnsi="Arial" w:cs="Arial"/>
          <w:b/>
        </w:rPr>
        <w:t>Radhostice</w:t>
      </w:r>
    </w:p>
    <w:p w:rsidR="000377A9" w:rsidRPr="00BE0C30" w:rsidRDefault="000377A9" w:rsidP="00EC1FBE">
      <w:pPr>
        <w:spacing w:line="276" w:lineRule="auto"/>
        <w:jc w:val="center"/>
        <w:rPr>
          <w:rFonts w:ascii="Arial" w:hAnsi="Arial" w:cs="Arial"/>
          <w:b/>
        </w:rPr>
      </w:pPr>
      <w:r w:rsidRPr="00BE0C30">
        <w:rPr>
          <w:rFonts w:ascii="Arial" w:hAnsi="Arial" w:cs="Arial"/>
          <w:b/>
        </w:rPr>
        <w:t xml:space="preserve">Zastupitelstvo obce </w:t>
      </w:r>
      <w:r w:rsidR="00361D0F">
        <w:rPr>
          <w:rFonts w:ascii="Arial" w:hAnsi="Arial" w:cs="Arial"/>
          <w:b/>
        </w:rPr>
        <w:t>Radhostice</w:t>
      </w:r>
    </w:p>
    <w:p w:rsidR="00F54139" w:rsidRPr="00BE0C30" w:rsidRDefault="00F54139" w:rsidP="00D843EC">
      <w:pPr>
        <w:tabs>
          <w:tab w:val="left" w:pos="2388"/>
        </w:tabs>
        <w:spacing w:line="276" w:lineRule="auto"/>
        <w:jc w:val="both"/>
        <w:rPr>
          <w:rFonts w:ascii="Arial" w:hAnsi="Arial" w:cs="Arial"/>
        </w:rPr>
      </w:pPr>
    </w:p>
    <w:p w:rsidR="00F54139" w:rsidRPr="00BE0C30" w:rsidRDefault="00F54139" w:rsidP="00EC1FBE">
      <w:pPr>
        <w:spacing w:line="276" w:lineRule="auto"/>
        <w:jc w:val="center"/>
        <w:rPr>
          <w:rFonts w:ascii="Arial" w:hAnsi="Arial" w:cs="Arial"/>
          <w:b/>
        </w:rPr>
      </w:pPr>
      <w:r w:rsidRPr="00BE0C30">
        <w:rPr>
          <w:rFonts w:ascii="Arial" w:hAnsi="Arial" w:cs="Arial"/>
          <w:b/>
        </w:rPr>
        <w:t xml:space="preserve">Obecně závazná vyhláška č. </w:t>
      </w:r>
      <w:r w:rsidR="00361D0F">
        <w:rPr>
          <w:rFonts w:ascii="Arial" w:hAnsi="Arial" w:cs="Arial"/>
          <w:b/>
        </w:rPr>
        <w:t>3</w:t>
      </w:r>
      <w:r w:rsidRPr="00BE0C30">
        <w:rPr>
          <w:rFonts w:ascii="Arial" w:hAnsi="Arial" w:cs="Arial"/>
          <w:b/>
        </w:rPr>
        <w:t>/ 20</w:t>
      </w:r>
      <w:r w:rsidR="00361D0F">
        <w:rPr>
          <w:rFonts w:ascii="Arial" w:hAnsi="Arial" w:cs="Arial"/>
          <w:b/>
        </w:rPr>
        <w:t>19</w:t>
      </w:r>
      <w:r w:rsidRPr="00BE0C30">
        <w:rPr>
          <w:rFonts w:ascii="Arial" w:hAnsi="Arial" w:cs="Arial"/>
          <w:b/>
        </w:rPr>
        <w:t xml:space="preserve">., </w:t>
      </w:r>
    </w:p>
    <w:p w:rsidR="00F54139" w:rsidRPr="00BE0C30" w:rsidRDefault="00D90017" w:rsidP="00D843EC">
      <w:pPr>
        <w:spacing w:line="276" w:lineRule="auto"/>
        <w:jc w:val="center"/>
        <w:rPr>
          <w:rFonts w:ascii="Arial" w:hAnsi="Arial" w:cs="Arial"/>
        </w:rPr>
      </w:pPr>
      <w:r w:rsidRPr="00BE0C30">
        <w:rPr>
          <w:rFonts w:ascii="Arial" w:hAnsi="Arial" w:cs="Arial"/>
          <w:b/>
        </w:rPr>
        <w:t xml:space="preserve">kterou se </w:t>
      </w:r>
      <w:r w:rsidR="00361D0F">
        <w:rPr>
          <w:rFonts w:ascii="Arial" w:hAnsi="Arial" w:cs="Arial"/>
          <w:b/>
        </w:rPr>
        <w:t>mění</w:t>
      </w:r>
      <w:r w:rsidR="00855792" w:rsidRPr="00BE0C30">
        <w:rPr>
          <w:rFonts w:ascii="Arial" w:hAnsi="Arial" w:cs="Arial"/>
          <w:b/>
        </w:rPr>
        <w:t xml:space="preserve"> obecně závazná vyhláška č. </w:t>
      </w:r>
      <w:r w:rsidR="00361D0F">
        <w:rPr>
          <w:rFonts w:ascii="Arial" w:hAnsi="Arial" w:cs="Arial"/>
          <w:b/>
        </w:rPr>
        <w:t>2/</w:t>
      </w:r>
      <w:r w:rsidR="00855792" w:rsidRPr="00BE0C30">
        <w:rPr>
          <w:rFonts w:ascii="Arial" w:hAnsi="Arial" w:cs="Arial"/>
          <w:b/>
        </w:rPr>
        <w:t xml:space="preserve"> 20</w:t>
      </w:r>
      <w:r w:rsidR="00361D0F">
        <w:rPr>
          <w:rFonts w:ascii="Arial" w:hAnsi="Arial" w:cs="Arial"/>
          <w:b/>
        </w:rPr>
        <w:t>19</w:t>
      </w:r>
    </w:p>
    <w:p w:rsidR="008F3760" w:rsidRPr="00BE0C30" w:rsidRDefault="008F3760" w:rsidP="00EC1FBE">
      <w:pPr>
        <w:spacing w:line="276" w:lineRule="auto"/>
        <w:jc w:val="center"/>
        <w:rPr>
          <w:rFonts w:ascii="Arial" w:hAnsi="Arial" w:cs="Arial"/>
        </w:rPr>
      </w:pPr>
    </w:p>
    <w:p w:rsidR="00D843EC" w:rsidRPr="00BE0C30" w:rsidRDefault="00D843EC" w:rsidP="00EC1FBE">
      <w:pPr>
        <w:spacing w:line="276" w:lineRule="auto"/>
        <w:jc w:val="center"/>
        <w:rPr>
          <w:rFonts w:ascii="Arial" w:hAnsi="Arial" w:cs="Arial"/>
        </w:rPr>
      </w:pPr>
    </w:p>
    <w:p w:rsidR="00361D0F" w:rsidRDefault="00F54139" w:rsidP="00EC1FBE">
      <w:pPr>
        <w:spacing w:line="276" w:lineRule="auto"/>
        <w:jc w:val="both"/>
        <w:rPr>
          <w:rFonts w:ascii="Arial" w:hAnsi="Arial" w:cs="Arial"/>
        </w:rPr>
      </w:pPr>
      <w:r w:rsidRPr="00BE0C30">
        <w:rPr>
          <w:rFonts w:ascii="Arial" w:hAnsi="Arial" w:cs="Arial"/>
        </w:rPr>
        <w:t xml:space="preserve">Zastupitelstvo obce </w:t>
      </w:r>
      <w:r w:rsidR="00361D0F">
        <w:rPr>
          <w:rFonts w:ascii="Arial" w:hAnsi="Arial" w:cs="Arial"/>
        </w:rPr>
        <w:t xml:space="preserve">Radhostice </w:t>
      </w:r>
      <w:proofErr w:type="gramStart"/>
      <w:r w:rsidRPr="00BE0C30">
        <w:rPr>
          <w:rFonts w:ascii="Arial" w:hAnsi="Arial" w:cs="Arial"/>
        </w:rPr>
        <w:t>se</w:t>
      </w:r>
      <w:proofErr w:type="gramEnd"/>
      <w:r w:rsidRPr="00BE0C30">
        <w:rPr>
          <w:rFonts w:ascii="Arial" w:hAnsi="Arial" w:cs="Arial"/>
        </w:rPr>
        <w:t xml:space="preserve"> na svém zasedání dne </w:t>
      </w:r>
      <w:r w:rsidR="00361D0F">
        <w:rPr>
          <w:rFonts w:ascii="Arial" w:hAnsi="Arial" w:cs="Arial"/>
        </w:rPr>
        <w:t xml:space="preserve">17.12.2019 </w:t>
      </w:r>
      <w:r w:rsidRPr="00BE0C30">
        <w:rPr>
          <w:rFonts w:ascii="Arial" w:hAnsi="Arial" w:cs="Arial"/>
        </w:rPr>
        <w:t xml:space="preserve">usnesením </w:t>
      </w:r>
    </w:p>
    <w:p w:rsidR="00F54139" w:rsidRPr="00BE0C30" w:rsidRDefault="00F54139" w:rsidP="00EC1FBE">
      <w:pPr>
        <w:spacing w:line="276" w:lineRule="auto"/>
        <w:jc w:val="both"/>
        <w:rPr>
          <w:rFonts w:ascii="Arial" w:hAnsi="Arial" w:cs="Arial"/>
        </w:rPr>
      </w:pPr>
      <w:r w:rsidRPr="00BE0C30">
        <w:rPr>
          <w:rFonts w:ascii="Arial" w:hAnsi="Arial" w:cs="Arial"/>
        </w:rPr>
        <w:t>č. … usneslo vydat na základě ustanovení § 84 odst. 2 písm. h) zákona č. 128/2000 Sb., o obcích (obecní zřízení), ve znění pozdějších předpisů, tuto obecně závaznou vyhlášku:</w:t>
      </w:r>
    </w:p>
    <w:p w:rsidR="008F3760" w:rsidRPr="00BE0C30" w:rsidRDefault="008F3760" w:rsidP="00EC1FBE">
      <w:pPr>
        <w:pStyle w:val="Zkladntext"/>
        <w:spacing w:after="0" w:line="276" w:lineRule="auto"/>
        <w:rPr>
          <w:rFonts w:ascii="Arial" w:hAnsi="Arial" w:cs="Arial"/>
          <w:szCs w:val="24"/>
        </w:rPr>
      </w:pPr>
    </w:p>
    <w:p w:rsidR="00F54139" w:rsidRPr="00BE0C30" w:rsidRDefault="00F54139" w:rsidP="00EC1FBE">
      <w:pPr>
        <w:pStyle w:val="Zkladntext"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BE0C30">
        <w:rPr>
          <w:rFonts w:ascii="Arial" w:hAnsi="Arial" w:cs="Arial"/>
          <w:b/>
          <w:szCs w:val="24"/>
        </w:rPr>
        <w:t xml:space="preserve">Čl. 1 </w:t>
      </w:r>
    </w:p>
    <w:p w:rsidR="00F54139" w:rsidRPr="00BE0C30" w:rsidRDefault="00F54139" w:rsidP="00EC1FBE">
      <w:pPr>
        <w:spacing w:line="276" w:lineRule="auto"/>
        <w:jc w:val="center"/>
        <w:rPr>
          <w:rFonts w:ascii="Arial" w:hAnsi="Arial" w:cs="Arial"/>
          <w:b/>
        </w:rPr>
      </w:pPr>
    </w:p>
    <w:p w:rsidR="00F54139" w:rsidRPr="00BE0C30" w:rsidRDefault="00F54139" w:rsidP="00EC1FBE">
      <w:pPr>
        <w:spacing w:line="276" w:lineRule="auto"/>
        <w:jc w:val="both"/>
        <w:rPr>
          <w:rFonts w:ascii="Arial" w:hAnsi="Arial" w:cs="Arial"/>
        </w:rPr>
      </w:pPr>
    </w:p>
    <w:p w:rsidR="00F54139" w:rsidRDefault="008F3760" w:rsidP="00EC1FBE">
      <w:pPr>
        <w:spacing w:line="276" w:lineRule="auto"/>
        <w:jc w:val="both"/>
        <w:rPr>
          <w:rFonts w:ascii="Arial" w:hAnsi="Arial" w:cs="Arial"/>
        </w:rPr>
      </w:pPr>
      <w:r w:rsidRPr="00BE0C30">
        <w:rPr>
          <w:rFonts w:ascii="Arial" w:hAnsi="Arial" w:cs="Arial"/>
        </w:rPr>
        <w:t>Obecně závazná vyhláška obce</w:t>
      </w:r>
      <w:r w:rsidR="000A3A24">
        <w:rPr>
          <w:rFonts w:ascii="Arial" w:hAnsi="Arial" w:cs="Arial"/>
        </w:rPr>
        <w:t xml:space="preserve"> </w:t>
      </w:r>
      <w:r w:rsidR="00361D0F">
        <w:rPr>
          <w:rFonts w:ascii="Arial" w:hAnsi="Arial" w:cs="Arial"/>
        </w:rPr>
        <w:t xml:space="preserve">Radhostice </w:t>
      </w:r>
      <w:r w:rsidRPr="00BE0C30">
        <w:rPr>
          <w:rFonts w:ascii="Arial" w:hAnsi="Arial" w:cs="Arial"/>
        </w:rPr>
        <w:t xml:space="preserve"> č. </w:t>
      </w:r>
      <w:r w:rsidR="00361D0F">
        <w:rPr>
          <w:rFonts w:ascii="Arial" w:hAnsi="Arial" w:cs="Arial"/>
        </w:rPr>
        <w:t>2/2019</w:t>
      </w:r>
      <w:r w:rsidRPr="00BE0C30">
        <w:rPr>
          <w:rFonts w:ascii="Arial" w:hAnsi="Arial" w:cs="Arial"/>
        </w:rPr>
        <w:t>,</w:t>
      </w:r>
      <w:r w:rsidR="000377A9" w:rsidRPr="00BE0C30">
        <w:rPr>
          <w:rFonts w:ascii="Arial" w:hAnsi="Arial" w:cs="Arial"/>
        </w:rPr>
        <w:t xml:space="preserve"> o</w:t>
      </w:r>
      <w:r w:rsidRPr="00BE0C30">
        <w:rPr>
          <w:rFonts w:ascii="Arial" w:hAnsi="Arial" w:cs="Arial"/>
        </w:rPr>
        <w:t xml:space="preserve"> </w:t>
      </w:r>
      <w:r w:rsidR="00361D0F">
        <w:rPr>
          <w:rFonts w:ascii="Arial" w:hAnsi="Arial" w:cs="Arial"/>
        </w:rPr>
        <w:t>místních poplatcích</w:t>
      </w:r>
      <w:r w:rsidRPr="00BE0C30">
        <w:rPr>
          <w:rFonts w:ascii="Arial" w:hAnsi="Arial" w:cs="Arial"/>
        </w:rPr>
        <w:t xml:space="preserve"> ze </w:t>
      </w:r>
      <w:r w:rsidRPr="00003E13">
        <w:rPr>
          <w:rFonts w:ascii="Arial" w:hAnsi="Arial" w:cs="Arial"/>
        </w:rPr>
        <w:t xml:space="preserve">dne </w:t>
      </w:r>
      <w:proofErr w:type="gramStart"/>
      <w:r w:rsidR="00361D0F">
        <w:rPr>
          <w:rFonts w:ascii="Arial" w:hAnsi="Arial" w:cs="Arial"/>
        </w:rPr>
        <w:t>10.3.2019</w:t>
      </w:r>
      <w:proofErr w:type="gramEnd"/>
      <w:r w:rsidR="00D6597F" w:rsidRPr="00003E13">
        <w:rPr>
          <w:rFonts w:ascii="Arial" w:hAnsi="Arial" w:cs="Arial"/>
        </w:rPr>
        <w:t xml:space="preserve"> se </w:t>
      </w:r>
      <w:r w:rsidR="00361D0F">
        <w:rPr>
          <w:rFonts w:ascii="Arial" w:hAnsi="Arial" w:cs="Arial"/>
        </w:rPr>
        <w:t>mění takto:</w:t>
      </w:r>
    </w:p>
    <w:p w:rsidR="00361D0F" w:rsidRDefault="00361D0F" w:rsidP="00EC1F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Část I. – v čl.1 a v </w:t>
      </w:r>
      <w:proofErr w:type="gramStart"/>
      <w:r>
        <w:rPr>
          <w:rFonts w:ascii="Arial" w:hAnsi="Arial" w:cs="Arial"/>
        </w:rPr>
        <w:t>odst.1 se</w:t>
      </w:r>
      <w:proofErr w:type="gramEnd"/>
      <w:r>
        <w:rPr>
          <w:rFonts w:ascii="Arial" w:hAnsi="Arial" w:cs="Arial"/>
        </w:rPr>
        <w:t xml:space="preserve"> ruší bod a)</w:t>
      </w:r>
    </w:p>
    <w:p w:rsidR="00361D0F" w:rsidRPr="00BE0C30" w:rsidRDefault="00361D0F" w:rsidP="00EC1F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Část II. – ruší se celá část.</w:t>
      </w:r>
    </w:p>
    <w:p w:rsidR="00F54139" w:rsidRPr="00BE0C30" w:rsidRDefault="00F54139" w:rsidP="00D843EC">
      <w:pPr>
        <w:tabs>
          <w:tab w:val="left" w:pos="1608"/>
        </w:tabs>
        <w:spacing w:line="276" w:lineRule="auto"/>
        <w:jc w:val="both"/>
        <w:rPr>
          <w:rFonts w:ascii="Arial" w:hAnsi="Arial" w:cs="Arial"/>
        </w:rPr>
      </w:pPr>
    </w:p>
    <w:p w:rsidR="00F54139" w:rsidRPr="00BE0C30" w:rsidRDefault="00F54139" w:rsidP="00EC1FBE">
      <w:pPr>
        <w:spacing w:line="276" w:lineRule="auto"/>
        <w:jc w:val="center"/>
        <w:rPr>
          <w:rFonts w:ascii="Arial" w:hAnsi="Arial" w:cs="Arial"/>
          <w:b/>
        </w:rPr>
      </w:pPr>
      <w:r w:rsidRPr="00BE0C30">
        <w:rPr>
          <w:rFonts w:ascii="Arial" w:hAnsi="Arial" w:cs="Arial"/>
          <w:b/>
        </w:rPr>
        <w:t xml:space="preserve">Čl. </w:t>
      </w:r>
      <w:r w:rsidR="008F3760" w:rsidRPr="00BE0C30">
        <w:rPr>
          <w:rFonts w:ascii="Arial" w:hAnsi="Arial" w:cs="Arial"/>
          <w:b/>
        </w:rPr>
        <w:t>2</w:t>
      </w:r>
    </w:p>
    <w:p w:rsidR="00F54139" w:rsidRPr="00BE0C30" w:rsidRDefault="00F54139" w:rsidP="00EC1FBE">
      <w:pPr>
        <w:spacing w:line="276" w:lineRule="auto"/>
        <w:jc w:val="center"/>
        <w:rPr>
          <w:rFonts w:ascii="Arial" w:hAnsi="Arial" w:cs="Arial"/>
          <w:b/>
        </w:rPr>
      </w:pPr>
      <w:r w:rsidRPr="00BE0C30">
        <w:rPr>
          <w:rFonts w:ascii="Arial" w:hAnsi="Arial" w:cs="Arial"/>
          <w:b/>
        </w:rPr>
        <w:t>Účinnost</w:t>
      </w:r>
    </w:p>
    <w:p w:rsidR="000377A9" w:rsidRPr="00BE0C30" w:rsidRDefault="000377A9" w:rsidP="00EC1FBE">
      <w:pPr>
        <w:spacing w:line="276" w:lineRule="auto"/>
        <w:jc w:val="both"/>
        <w:rPr>
          <w:rFonts w:ascii="Arial" w:hAnsi="Arial" w:cs="Arial"/>
        </w:rPr>
      </w:pPr>
      <w:r w:rsidRPr="00BE0C30">
        <w:rPr>
          <w:rFonts w:ascii="Arial" w:hAnsi="Arial" w:cs="Arial"/>
        </w:rPr>
        <w:t xml:space="preserve">Tato </w:t>
      </w:r>
      <w:r w:rsidR="00EC1FBE" w:rsidRPr="00BE0C30">
        <w:rPr>
          <w:rFonts w:ascii="Arial" w:hAnsi="Arial" w:cs="Arial"/>
        </w:rPr>
        <w:t xml:space="preserve">obecně závazná </w:t>
      </w:r>
      <w:r w:rsidRPr="00BE0C30">
        <w:rPr>
          <w:rFonts w:ascii="Arial" w:hAnsi="Arial" w:cs="Arial"/>
        </w:rPr>
        <w:t xml:space="preserve">vyhláška nabývá účinnosti dnem </w:t>
      </w:r>
      <w:proofErr w:type="gramStart"/>
      <w:r w:rsidR="00361D0F">
        <w:rPr>
          <w:rFonts w:ascii="Arial" w:hAnsi="Arial" w:cs="Arial"/>
        </w:rPr>
        <w:t>1.1.2020</w:t>
      </w:r>
      <w:proofErr w:type="gramEnd"/>
    </w:p>
    <w:p w:rsidR="000377A9" w:rsidRPr="00BE0C30" w:rsidRDefault="000377A9" w:rsidP="00EC1FBE">
      <w:pPr>
        <w:spacing w:line="276" w:lineRule="auto"/>
        <w:jc w:val="both"/>
        <w:rPr>
          <w:rFonts w:ascii="Arial" w:hAnsi="Arial" w:cs="Arial"/>
          <w:color w:val="00B0F0"/>
        </w:rPr>
      </w:pPr>
    </w:p>
    <w:p w:rsidR="00361D0F" w:rsidRDefault="00361D0F" w:rsidP="00EC1FBE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1D0F" w:rsidRDefault="00361D0F" w:rsidP="00EC1FBE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1D0F" w:rsidRDefault="00361D0F" w:rsidP="00EC1FBE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377A9" w:rsidRPr="00BE0C30" w:rsidRDefault="000377A9" w:rsidP="00EC1FBE">
      <w:pPr>
        <w:spacing w:line="276" w:lineRule="auto"/>
        <w:ind w:firstLine="708"/>
        <w:jc w:val="both"/>
        <w:rPr>
          <w:rFonts w:ascii="Arial" w:hAnsi="Arial" w:cs="Arial"/>
        </w:rPr>
      </w:pPr>
      <w:r w:rsidRPr="00BE0C30">
        <w:rPr>
          <w:rFonts w:ascii="Arial" w:hAnsi="Arial" w:cs="Arial"/>
        </w:rPr>
        <w:t>místostarosta</w:t>
      </w:r>
      <w:r w:rsidRPr="00BE0C30">
        <w:rPr>
          <w:rFonts w:ascii="Arial" w:hAnsi="Arial" w:cs="Arial"/>
        </w:rPr>
        <w:tab/>
      </w:r>
      <w:r w:rsidRPr="00BE0C30">
        <w:rPr>
          <w:rFonts w:ascii="Arial" w:hAnsi="Arial" w:cs="Arial"/>
        </w:rPr>
        <w:tab/>
      </w:r>
      <w:r w:rsidRPr="00BE0C30">
        <w:rPr>
          <w:rFonts w:ascii="Arial" w:hAnsi="Arial" w:cs="Arial"/>
        </w:rPr>
        <w:tab/>
      </w:r>
      <w:r w:rsidRPr="00BE0C30">
        <w:rPr>
          <w:rFonts w:ascii="Arial" w:hAnsi="Arial" w:cs="Arial"/>
        </w:rPr>
        <w:tab/>
      </w:r>
      <w:r w:rsidRPr="00BE0C30">
        <w:rPr>
          <w:rFonts w:ascii="Arial" w:hAnsi="Arial" w:cs="Arial"/>
        </w:rPr>
        <w:tab/>
      </w:r>
      <w:r w:rsidRPr="00BE0C30">
        <w:rPr>
          <w:rFonts w:ascii="Arial" w:hAnsi="Arial" w:cs="Arial"/>
        </w:rPr>
        <w:tab/>
      </w:r>
      <w:r w:rsidRPr="00BE0C30">
        <w:rPr>
          <w:rFonts w:ascii="Arial" w:hAnsi="Arial" w:cs="Arial"/>
        </w:rPr>
        <w:tab/>
        <w:t>starosta</w:t>
      </w:r>
    </w:p>
    <w:p w:rsidR="00F54139" w:rsidRPr="00BE0C30" w:rsidRDefault="00F54139" w:rsidP="00EC1FBE">
      <w:pPr>
        <w:spacing w:line="276" w:lineRule="auto"/>
        <w:jc w:val="both"/>
        <w:rPr>
          <w:rFonts w:ascii="Arial" w:hAnsi="Arial" w:cs="Arial"/>
        </w:rPr>
      </w:pPr>
    </w:p>
    <w:p w:rsidR="00F54139" w:rsidRPr="00BE0C30" w:rsidRDefault="00F54139" w:rsidP="00EC1FBE">
      <w:pPr>
        <w:pStyle w:val="Zkladntext"/>
        <w:spacing w:after="0" w:line="276" w:lineRule="auto"/>
        <w:jc w:val="both"/>
        <w:rPr>
          <w:rFonts w:ascii="Arial" w:hAnsi="Arial" w:cs="Arial"/>
          <w:szCs w:val="24"/>
        </w:rPr>
      </w:pPr>
      <w:r w:rsidRPr="00BE0C30">
        <w:rPr>
          <w:rFonts w:ascii="Arial" w:hAnsi="Arial" w:cs="Arial"/>
          <w:szCs w:val="24"/>
        </w:rPr>
        <w:t>Vyvěšeno na úřední desce dne:</w:t>
      </w:r>
      <w:r w:rsidR="00C92BA5">
        <w:rPr>
          <w:rFonts w:ascii="Arial" w:hAnsi="Arial" w:cs="Arial"/>
          <w:szCs w:val="24"/>
        </w:rPr>
        <w:t xml:space="preserve"> </w:t>
      </w:r>
      <w:proofErr w:type="gramStart"/>
      <w:r w:rsidR="00C92BA5">
        <w:rPr>
          <w:rFonts w:ascii="Arial" w:hAnsi="Arial" w:cs="Arial"/>
          <w:szCs w:val="24"/>
        </w:rPr>
        <w:t>17</w:t>
      </w:r>
      <w:r w:rsidR="00361D0F">
        <w:rPr>
          <w:rFonts w:ascii="Arial" w:hAnsi="Arial" w:cs="Arial"/>
          <w:szCs w:val="24"/>
        </w:rPr>
        <w:t>.12.2019</w:t>
      </w:r>
      <w:proofErr w:type="gramEnd"/>
    </w:p>
    <w:p w:rsidR="00D90017" w:rsidRPr="00DF6794" w:rsidRDefault="00F54139" w:rsidP="00DF6794">
      <w:pPr>
        <w:spacing w:line="276" w:lineRule="auto"/>
        <w:jc w:val="both"/>
        <w:rPr>
          <w:rFonts w:ascii="Arial" w:hAnsi="Arial" w:cs="Arial"/>
        </w:rPr>
      </w:pPr>
      <w:r w:rsidRPr="00BE0C30">
        <w:rPr>
          <w:rFonts w:ascii="Arial" w:hAnsi="Arial" w:cs="Arial"/>
        </w:rPr>
        <w:t>Sejmuto z úřední desky dne:</w:t>
      </w:r>
      <w:r w:rsidR="00361D0F">
        <w:rPr>
          <w:rFonts w:ascii="Arial" w:hAnsi="Arial" w:cs="Arial"/>
        </w:rPr>
        <w:t xml:space="preserve"> </w:t>
      </w:r>
      <w:r w:rsidR="00C92BA5">
        <w:rPr>
          <w:rFonts w:ascii="Arial" w:hAnsi="Arial" w:cs="Arial"/>
        </w:rPr>
        <w:t>3</w:t>
      </w:r>
      <w:r w:rsidR="00361D0F">
        <w:rPr>
          <w:rFonts w:ascii="Arial" w:hAnsi="Arial" w:cs="Arial"/>
        </w:rPr>
        <w:t>1.1</w:t>
      </w:r>
      <w:r w:rsidR="00C92BA5">
        <w:rPr>
          <w:rFonts w:ascii="Arial" w:hAnsi="Arial" w:cs="Arial"/>
        </w:rPr>
        <w:t>2</w:t>
      </w:r>
      <w:r w:rsidR="00361D0F">
        <w:rPr>
          <w:rFonts w:ascii="Arial" w:hAnsi="Arial" w:cs="Arial"/>
        </w:rPr>
        <w:t>.20</w:t>
      </w:r>
      <w:r w:rsidR="00C92BA5">
        <w:rPr>
          <w:rFonts w:ascii="Arial" w:hAnsi="Arial" w:cs="Arial"/>
        </w:rPr>
        <w:t>19</w:t>
      </w:r>
      <w:bookmarkStart w:id="0" w:name="_GoBack"/>
      <w:bookmarkEnd w:id="0"/>
    </w:p>
    <w:sectPr w:rsidR="00D90017" w:rsidRPr="00DF6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69" w:rsidRDefault="00A03369">
      <w:r>
        <w:separator/>
      </w:r>
    </w:p>
  </w:endnote>
  <w:endnote w:type="continuationSeparator" w:id="0">
    <w:p w:rsidR="00A03369" w:rsidRDefault="00A0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69" w:rsidRDefault="00A03369">
      <w:r>
        <w:separator/>
      </w:r>
    </w:p>
  </w:footnote>
  <w:footnote w:type="continuationSeparator" w:id="0">
    <w:p w:rsidR="00A03369" w:rsidRDefault="00A0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E47C5"/>
    <w:multiLevelType w:val="hybridMultilevel"/>
    <w:tmpl w:val="E4B22190"/>
    <w:lvl w:ilvl="0" w:tplc="5054FFA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E23A71"/>
    <w:multiLevelType w:val="multilevel"/>
    <w:tmpl w:val="EB26CAA2"/>
    <w:lvl w:ilvl="0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493AAE"/>
    <w:multiLevelType w:val="hybridMultilevel"/>
    <w:tmpl w:val="EE5E1FC8"/>
    <w:lvl w:ilvl="0" w:tplc="1098137C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06692D"/>
    <w:multiLevelType w:val="hybridMultilevel"/>
    <w:tmpl w:val="C6D0C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4F2BFB"/>
    <w:multiLevelType w:val="hybridMultilevel"/>
    <w:tmpl w:val="6E4270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94A88"/>
    <w:multiLevelType w:val="multilevel"/>
    <w:tmpl w:val="2DC4317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9"/>
  </w:num>
  <w:num w:numId="5">
    <w:abstractNumId w:val="8"/>
  </w:num>
  <w:num w:numId="6">
    <w:abstractNumId w:val="12"/>
  </w:num>
  <w:num w:numId="7">
    <w:abstractNumId w:val="5"/>
  </w:num>
  <w:num w:numId="8">
    <w:abstractNumId w:val="0"/>
  </w:num>
  <w:num w:numId="9">
    <w:abstractNumId w:val="11"/>
  </w:num>
  <w:num w:numId="10">
    <w:abstractNumId w:val="7"/>
  </w:num>
  <w:num w:numId="11">
    <w:abstractNumId w:val="14"/>
  </w:num>
  <w:num w:numId="12">
    <w:abstractNumId w:val="3"/>
  </w:num>
  <w:num w:numId="13">
    <w:abstractNumId w:val="1"/>
  </w:num>
  <w:num w:numId="14">
    <w:abstractNumId w:val="6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30E8"/>
    <w:rsid w:val="00003E13"/>
    <w:rsid w:val="000377A9"/>
    <w:rsid w:val="00053F28"/>
    <w:rsid w:val="000766CB"/>
    <w:rsid w:val="000A16D2"/>
    <w:rsid w:val="000A1E4A"/>
    <w:rsid w:val="000A3A24"/>
    <w:rsid w:val="000B737D"/>
    <w:rsid w:val="000C449A"/>
    <w:rsid w:val="00224C7E"/>
    <w:rsid w:val="002404D5"/>
    <w:rsid w:val="0024722A"/>
    <w:rsid w:val="00255009"/>
    <w:rsid w:val="00296FD3"/>
    <w:rsid w:val="002F04BD"/>
    <w:rsid w:val="002F30FF"/>
    <w:rsid w:val="003113BE"/>
    <w:rsid w:val="00361D0F"/>
    <w:rsid w:val="00364493"/>
    <w:rsid w:val="003A3DDA"/>
    <w:rsid w:val="003D5E06"/>
    <w:rsid w:val="003E6712"/>
    <w:rsid w:val="003F7604"/>
    <w:rsid w:val="004156D1"/>
    <w:rsid w:val="00424DB6"/>
    <w:rsid w:val="00445E67"/>
    <w:rsid w:val="00486600"/>
    <w:rsid w:val="004B3AB2"/>
    <w:rsid w:val="005B3C35"/>
    <w:rsid w:val="00636305"/>
    <w:rsid w:val="006400CD"/>
    <w:rsid w:val="00641107"/>
    <w:rsid w:val="006565B3"/>
    <w:rsid w:val="006A4276"/>
    <w:rsid w:val="006C2A48"/>
    <w:rsid w:val="006F1181"/>
    <w:rsid w:val="00731AAF"/>
    <w:rsid w:val="00784919"/>
    <w:rsid w:val="00796753"/>
    <w:rsid w:val="007E1DB2"/>
    <w:rsid w:val="00855792"/>
    <w:rsid w:val="008816F2"/>
    <w:rsid w:val="008F3760"/>
    <w:rsid w:val="00911762"/>
    <w:rsid w:val="0093512F"/>
    <w:rsid w:val="009A5B95"/>
    <w:rsid w:val="009C2214"/>
    <w:rsid w:val="009E0D18"/>
    <w:rsid w:val="009E4CA2"/>
    <w:rsid w:val="009E7A9A"/>
    <w:rsid w:val="00A03369"/>
    <w:rsid w:val="00A93123"/>
    <w:rsid w:val="00AB5979"/>
    <w:rsid w:val="00B11213"/>
    <w:rsid w:val="00B2622C"/>
    <w:rsid w:val="00BA6B18"/>
    <w:rsid w:val="00BC2F0C"/>
    <w:rsid w:val="00BE0C30"/>
    <w:rsid w:val="00C26B60"/>
    <w:rsid w:val="00C62FA6"/>
    <w:rsid w:val="00C81115"/>
    <w:rsid w:val="00C92BA5"/>
    <w:rsid w:val="00CA291E"/>
    <w:rsid w:val="00CA3C79"/>
    <w:rsid w:val="00CB644A"/>
    <w:rsid w:val="00D2734A"/>
    <w:rsid w:val="00D6597F"/>
    <w:rsid w:val="00D843EC"/>
    <w:rsid w:val="00D90017"/>
    <w:rsid w:val="00DD074E"/>
    <w:rsid w:val="00DD2A71"/>
    <w:rsid w:val="00DF6794"/>
    <w:rsid w:val="00E761E4"/>
    <w:rsid w:val="00E83580"/>
    <w:rsid w:val="00EA740A"/>
    <w:rsid w:val="00EB1C77"/>
    <w:rsid w:val="00EC1FBE"/>
    <w:rsid w:val="00F03B4C"/>
    <w:rsid w:val="00F53F69"/>
    <w:rsid w:val="00F54139"/>
    <w:rsid w:val="00F56BCD"/>
    <w:rsid w:val="00F9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F541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semiHidden/>
    <w:rsid w:val="00F54139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E6712"/>
    <w:pPr>
      <w:ind w:left="708"/>
    </w:pPr>
  </w:style>
  <w:style w:type="paragraph" w:customStyle="1" w:styleId="Nzvylnk">
    <w:name w:val="Názvy článků"/>
    <w:basedOn w:val="Normln"/>
    <w:rsid w:val="000377A9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uiPriority w:val="99"/>
    <w:unhideWhenUsed/>
    <w:rsid w:val="00CA291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A29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F541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semiHidden/>
    <w:rsid w:val="00F54139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E6712"/>
    <w:pPr>
      <w:ind w:left="708"/>
    </w:pPr>
  </w:style>
  <w:style w:type="paragraph" w:customStyle="1" w:styleId="Nzvylnk">
    <w:name w:val="Názvy článků"/>
    <w:basedOn w:val="Normln"/>
    <w:rsid w:val="000377A9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uiPriority w:val="99"/>
    <w:unhideWhenUsed/>
    <w:rsid w:val="00CA291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A2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C63E9-1ACD-4706-9A4E-7C371667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Radhostice</cp:lastModifiedBy>
  <cp:revision>4</cp:revision>
  <cp:lastPrinted>2017-11-23T14:35:00Z</cp:lastPrinted>
  <dcterms:created xsi:type="dcterms:W3CDTF">2019-12-10T16:54:00Z</dcterms:created>
  <dcterms:modified xsi:type="dcterms:W3CDTF">2019-12-18T17:11:00Z</dcterms:modified>
</cp:coreProperties>
</file>